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2979" w:rsidRDefault="006E2979" w:rsidP="006E2979">
      <w:pPr>
        <w:ind w:left="720" w:firstLine="720"/>
      </w:pPr>
      <w:r>
        <w:rPr>
          <w:noProof/>
        </w:rPr>
        <w:drawing>
          <wp:anchor distT="0" distB="0" distL="114300" distR="114300" simplePos="0" relativeHeight="251660288" behindDoc="1" locked="0" layoutInCell="1" allowOverlap="1">
            <wp:simplePos x="0" y="0"/>
            <wp:positionH relativeFrom="column">
              <wp:posOffset>219075</wp:posOffset>
            </wp:positionH>
            <wp:positionV relativeFrom="margin">
              <wp:posOffset>-114300</wp:posOffset>
            </wp:positionV>
            <wp:extent cx="723900" cy="788670"/>
            <wp:effectExtent l="0" t="0" r="0" b="0"/>
            <wp:wrapTight wrapText="bothSides">
              <wp:wrapPolygon edited="0">
                <wp:start x="0" y="0"/>
                <wp:lineTo x="0" y="20870"/>
                <wp:lineTo x="21032" y="20870"/>
                <wp:lineTo x="21032" y="0"/>
                <wp:lineTo x="0" y="0"/>
              </wp:wrapPolygon>
            </wp:wrapTight>
            <wp:docPr id="1" name="Picture 1" descr="C:\Users\dhopper\AppData\Local\Microsoft\Windows\INetCache\Content.Word\DHS-DFC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hopper\AppData\Local\Microsoft\Windows\INetCache\Content.Word\DHS-DFCS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36576" distB="36576" distL="36576" distR="36576" simplePos="0" relativeHeight="251659264" behindDoc="0" locked="0" layoutInCell="1" allowOverlap="1">
            <wp:simplePos x="0" y="0"/>
            <wp:positionH relativeFrom="margin">
              <wp:posOffset>5276850</wp:posOffset>
            </wp:positionH>
            <wp:positionV relativeFrom="paragraph">
              <wp:posOffset>-104775</wp:posOffset>
            </wp:positionV>
            <wp:extent cx="1438910" cy="7905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P logo 2010"/>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439270" cy="790773"/>
                    </a:xfrm>
                    <a:prstGeom prst="rect">
                      <a:avLst/>
                    </a:prstGeom>
                    <a:noFill/>
                    <a:ln w="9525" algn="in">
                      <a:noFill/>
                      <a:miter lim="800000"/>
                      <a:headEnd/>
                      <a:tailEnd/>
                    </a:ln>
                    <a:effectLst/>
                  </pic:spPr>
                </pic:pic>
              </a:graphicData>
            </a:graphic>
            <wp14:sizeRelH relativeFrom="margin">
              <wp14:pctWidth>0</wp14:pctWidth>
            </wp14:sizeRelH>
            <wp14:sizeRelV relativeFrom="margin">
              <wp14:pctHeight>0</wp14:pctHeight>
            </wp14:sizeRelV>
          </wp:anchor>
        </w:drawing>
      </w:r>
      <w:r>
        <w:t xml:space="preserve">            </w:t>
      </w:r>
    </w:p>
    <w:p w:rsidR="00DC5CA3" w:rsidRDefault="006E2979" w:rsidP="006E2979">
      <w:pPr>
        <w:ind w:left="720" w:firstLine="720"/>
      </w:pPr>
      <w:r>
        <w:t xml:space="preserve">               COASTAL PLAIN AREA EOA, INC. </w:t>
      </w:r>
    </w:p>
    <w:p w:rsidR="00DC5CA3" w:rsidRDefault="00DC5CA3" w:rsidP="006E2979"/>
    <w:p w:rsidR="006E2979" w:rsidRDefault="006E2979" w:rsidP="00DC5CA3"/>
    <w:p w:rsidR="00DC5CA3" w:rsidRPr="007376E2" w:rsidRDefault="00DC5CA3" w:rsidP="00DC5CA3">
      <w:pPr>
        <w:rPr>
          <w:color w:val="FFFFFF" w:themeColor="background1"/>
        </w:rPr>
      </w:pPr>
    </w:p>
    <w:p w:rsidR="00F87A04" w:rsidRPr="00345414" w:rsidRDefault="00421431" w:rsidP="00F87A04">
      <w:pPr>
        <w:rPr>
          <w:b/>
          <w:sz w:val="22"/>
          <w:szCs w:val="22"/>
          <w:u w:val="single"/>
        </w:rPr>
      </w:pPr>
      <w:r w:rsidRPr="00345414">
        <w:rPr>
          <w:b/>
          <w:sz w:val="22"/>
          <w:szCs w:val="22"/>
        </w:rPr>
        <w:t>Coastal Plain Area EOA, Inc.</w:t>
      </w:r>
      <w:r w:rsidR="00DC5CA3" w:rsidRPr="00345414">
        <w:rPr>
          <w:b/>
          <w:sz w:val="22"/>
          <w:szCs w:val="22"/>
        </w:rPr>
        <w:t xml:space="preserve"> will </w:t>
      </w:r>
      <w:r w:rsidR="00E039DC" w:rsidRPr="00345414">
        <w:rPr>
          <w:b/>
          <w:sz w:val="22"/>
          <w:szCs w:val="22"/>
        </w:rPr>
        <w:t xml:space="preserve">be accepting appointment calls for </w:t>
      </w:r>
      <w:r w:rsidR="002D4ADE" w:rsidRPr="00345414">
        <w:rPr>
          <w:b/>
          <w:sz w:val="22"/>
          <w:szCs w:val="22"/>
        </w:rPr>
        <w:t>Heating Assistance for</w:t>
      </w:r>
      <w:r w:rsidR="00DC5CA3" w:rsidRPr="00345414">
        <w:rPr>
          <w:b/>
          <w:sz w:val="22"/>
          <w:szCs w:val="22"/>
        </w:rPr>
        <w:t xml:space="preserve"> residents </w:t>
      </w:r>
      <w:r w:rsidR="002D4ADE" w:rsidRPr="00345414">
        <w:rPr>
          <w:b/>
          <w:sz w:val="22"/>
          <w:szCs w:val="22"/>
        </w:rPr>
        <w:t>aged 65 or ol</w:t>
      </w:r>
      <w:r w:rsidR="007376E2" w:rsidRPr="00345414">
        <w:rPr>
          <w:b/>
          <w:sz w:val="22"/>
          <w:szCs w:val="22"/>
        </w:rPr>
        <w:t xml:space="preserve">der and </w:t>
      </w:r>
      <w:r w:rsidR="00FF1947" w:rsidRPr="00345414">
        <w:rPr>
          <w:b/>
          <w:sz w:val="22"/>
          <w:szCs w:val="22"/>
        </w:rPr>
        <w:t>th</w:t>
      </w:r>
      <w:r w:rsidR="001D3141" w:rsidRPr="00345414">
        <w:rPr>
          <w:b/>
          <w:sz w:val="22"/>
          <w:szCs w:val="22"/>
        </w:rPr>
        <w:t>ose who are home</w:t>
      </w:r>
      <w:r w:rsidR="00F87A04" w:rsidRPr="00345414">
        <w:rPr>
          <w:b/>
          <w:sz w:val="22"/>
          <w:szCs w:val="22"/>
        </w:rPr>
        <w:t>bound in the month of Nove</w:t>
      </w:r>
      <w:r w:rsidR="00345414" w:rsidRPr="00345414">
        <w:rPr>
          <w:b/>
          <w:sz w:val="22"/>
          <w:szCs w:val="22"/>
        </w:rPr>
        <w:t>mber</w:t>
      </w:r>
      <w:r w:rsidR="00F87A04" w:rsidRPr="00345414">
        <w:rPr>
          <w:b/>
          <w:sz w:val="22"/>
          <w:szCs w:val="22"/>
        </w:rPr>
        <w:t xml:space="preserve">. </w:t>
      </w:r>
      <w:r w:rsidR="00F87A04" w:rsidRPr="00345414">
        <w:rPr>
          <w:b/>
          <w:sz w:val="22"/>
          <w:szCs w:val="22"/>
          <w:u w:val="single"/>
        </w:rPr>
        <w:t>The phone lines are open 24 hours a day, residents may start calling</w:t>
      </w:r>
      <w:r w:rsidR="00345414" w:rsidRPr="00345414">
        <w:rPr>
          <w:b/>
          <w:sz w:val="22"/>
          <w:szCs w:val="22"/>
          <w:u w:val="single"/>
        </w:rPr>
        <w:t xml:space="preserve"> to schedule an</w:t>
      </w:r>
      <w:r w:rsidR="006E2979">
        <w:rPr>
          <w:b/>
          <w:sz w:val="22"/>
          <w:szCs w:val="22"/>
          <w:u w:val="single"/>
        </w:rPr>
        <w:t xml:space="preserve"> appointment </w:t>
      </w:r>
      <w:r w:rsidR="00135187">
        <w:rPr>
          <w:b/>
          <w:sz w:val="22"/>
          <w:szCs w:val="22"/>
          <w:u w:val="single"/>
        </w:rPr>
        <w:t>Saturday</w:t>
      </w:r>
      <w:r w:rsidR="006E2979">
        <w:rPr>
          <w:b/>
          <w:sz w:val="22"/>
          <w:szCs w:val="22"/>
          <w:u w:val="single"/>
        </w:rPr>
        <w:t>, November</w:t>
      </w:r>
      <w:r w:rsidR="00345414" w:rsidRPr="00345414">
        <w:rPr>
          <w:b/>
          <w:sz w:val="22"/>
          <w:szCs w:val="22"/>
          <w:u w:val="single"/>
        </w:rPr>
        <w:t xml:space="preserve"> 1, 201</w:t>
      </w:r>
      <w:r w:rsidR="0024479F">
        <w:rPr>
          <w:b/>
          <w:sz w:val="22"/>
          <w:szCs w:val="22"/>
          <w:u w:val="single"/>
        </w:rPr>
        <w:t>8</w:t>
      </w:r>
      <w:bookmarkStart w:id="0" w:name="_GoBack"/>
      <w:bookmarkEnd w:id="0"/>
      <w:r w:rsidR="00F87A04" w:rsidRPr="00345414">
        <w:rPr>
          <w:b/>
          <w:sz w:val="22"/>
          <w:szCs w:val="22"/>
          <w:u w:val="single"/>
        </w:rPr>
        <w:t xml:space="preserve"> at </w:t>
      </w:r>
      <w:r w:rsidR="00345414" w:rsidRPr="00345414">
        <w:rPr>
          <w:b/>
          <w:sz w:val="22"/>
          <w:szCs w:val="22"/>
          <w:u w:val="single"/>
        </w:rPr>
        <w:t>6:00</w:t>
      </w:r>
      <w:r w:rsidR="00F87A04" w:rsidRPr="00345414">
        <w:rPr>
          <w:b/>
          <w:sz w:val="22"/>
          <w:szCs w:val="22"/>
          <w:u w:val="single"/>
        </w:rPr>
        <w:t xml:space="preserve"> AM.</w:t>
      </w:r>
    </w:p>
    <w:p w:rsidR="007376E2" w:rsidRPr="00345414" w:rsidRDefault="007376E2" w:rsidP="00DC5CA3">
      <w:pPr>
        <w:rPr>
          <w:b/>
          <w:sz w:val="22"/>
          <w:szCs w:val="22"/>
        </w:rPr>
      </w:pPr>
    </w:p>
    <w:p w:rsidR="007376E2" w:rsidRPr="00345414" w:rsidRDefault="007376E2" w:rsidP="007376E2">
      <w:pPr>
        <w:rPr>
          <w:b/>
          <w:sz w:val="22"/>
          <w:szCs w:val="22"/>
        </w:rPr>
      </w:pPr>
      <w:r w:rsidRPr="00345414">
        <w:rPr>
          <w:b/>
          <w:sz w:val="22"/>
          <w:szCs w:val="22"/>
        </w:rPr>
        <w:t xml:space="preserve">In order for the household to be deemed homebound, </w:t>
      </w:r>
    </w:p>
    <w:p w:rsidR="007376E2" w:rsidRPr="00345414" w:rsidRDefault="007376E2" w:rsidP="007376E2">
      <w:pPr>
        <w:pStyle w:val="ListParagraph"/>
        <w:numPr>
          <w:ilvl w:val="0"/>
          <w:numId w:val="2"/>
        </w:numPr>
        <w:rPr>
          <w:b/>
          <w:sz w:val="22"/>
          <w:szCs w:val="22"/>
        </w:rPr>
      </w:pPr>
      <w:r w:rsidRPr="00345414">
        <w:rPr>
          <w:sz w:val="22"/>
          <w:szCs w:val="22"/>
        </w:rPr>
        <w:t>All household members must have disabilities confining them to the home. The household members must be unable to travel to apply for Energy Assistance because of a medical condition which qualifies the persons for home services.</w:t>
      </w:r>
      <w:r w:rsidR="00F17761" w:rsidRPr="00345414">
        <w:rPr>
          <w:sz w:val="22"/>
          <w:szCs w:val="22"/>
        </w:rPr>
        <w:t xml:space="preserve"> If a homebound client is unable to schedule their own appointment, someone else may call in or schedule an appointment for them online.</w:t>
      </w:r>
    </w:p>
    <w:p w:rsidR="007376E2" w:rsidRPr="00345414" w:rsidRDefault="007376E2" w:rsidP="007376E2">
      <w:pPr>
        <w:rPr>
          <w:b/>
          <w:sz w:val="22"/>
          <w:szCs w:val="22"/>
        </w:rPr>
      </w:pPr>
    </w:p>
    <w:p w:rsidR="007376E2" w:rsidRPr="00345414" w:rsidRDefault="007376E2" w:rsidP="007376E2">
      <w:pPr>
        <w:rPr>
          <w:b/>
          <w:sz w:val="22"/>
          <w:szCs w:val="22"/>
        </w:rPr>
      </w:pPr>
      <w:r w:rsidRPr="00345414">
        <w:rPr>
          <w:b/>
          <w:sz w:val="22"/>
          <w:szCs w:val="22"/>
        </w:rPr>
        <w:t xml:space="preserve">In order for the household to be deemed as a </w:t>
      </w:r>
      <w:r w:rsidR="00973180" w:rsidRPr="00345414">
        <w:rPr>
          <w:b/>
          <w:sz w:val="22"/>
          <w:szCs w:val="22"/>
        </w:rPr>
        <w:t>senior</w:t>
      </w:r>
      <w:r w:rsidRPr="00345414">
        <w:rPr>
          <w:b/>
          <w:sz w:val="22"/>
          <w:szCs w:val="22"/>
        </w:rPr>
        <w:t xml:space="preserve"> household,</w:t>
      </w:r>
    </w:p>
    <w:p w:rsidR="009F3418" w:rsidRPr="00345414" w:rsidRDefault="007376E2" w:rsidP="00DC5CA3">
      <w:pPr>
        <w:pStyle w:val="ListParagraph"/>
        <w:numPr>
          <w:ilvl w:val="0"/>
          <w:numId w:val="2"/>
        </w:numPr>
        <w:rPr>
          <w:sz w:val="22"/>
          <w:szCs w:val="22"/>
        </w:rPr>
      </w:pPr>
      <w:bookmarkStart w:id="1" w:name="_Hlk496027990"/>
      <w:r w:rsidRPr="00345414">
        <w:rPr>
          <w:bCs/>
          <w:sz w:val="22"/>
          <w:szCs w:val="22"/>
        </w:rPr>
        <w:t>Every person that lives in the home has to be 65 years old or older with one exception. The exception is that children under the age of 18 years old can live in the home and the home can still be considered a senior household.</w:t>
      </w:r>
    </w:p>
    <w:bookmarkEnd w:id="1"/>
    <w:p w:rsidR="00DC5CA3" w:rsidRPr="00345414" w:rsidRDefault="002C4917" w:rsidP="002C4917">
      <w:pPr>
        <w:jc w:val="center"/>
        <w:rPr>
          <w:b/>
          <w:sz w:val="22"/>
          <w:szCs w:val="22"/>
          <w:u w:val="single"/>
        </w:rPr>
      </w:pPr>
      <w:r w:rsidRPr="00345414">
        <w:rPr>
          <w:b/>
          <w:sz w:val="22"/>
          <w:szCs w:val="22"/>
          <w:u w:val="single"/>
        </w:rPr>
        <w:t>Appointments:</w:t>
      </w:r>
    </w:p>
    <w:p w:rsidR="002C4917" w:rsidRPr="00345414" w:rsidRDefault="002C4917" w:rsidP="002C4917">
      <w:pPr>
        <w:jc w:val="center"/>
        <w:rPr>
          <w:b/>
          <w:sz w:val="22"/>
          <w:szCs w:val="22"/>
        </w:rPr>
      </w:pPr>
    </w:p>
    <w:p w:rsidR="00DC5CA3" w:rsidRPr="00345414" w:rsidRDefault="00DC5CA3" w:rsidP="00DC5CA3">
      <w:pPr>
        <w:rPr>
          <w:sz w:val="22"/>
          <w:szCs w:val="22"/>
        </w:rPr>
      </w:pPr>
      <w:r w:rsidRPr="00345414">
        <w:rPr>
          <w:sz w:val="22"/>
          <w:szCs w:val="22"/>
        </w:rPr>
        <w:t xml:space="preserve">Appointments will be taken by telephone </w:t>
      </w:r>
      <w:r w:rsidR="005A04D4" w:rsidRPr="00345414">
        <w:rPr>
          <w:b/>
          <w:sz w:val="22"/>
          <w:szCs w:val="22"/>
        </w:rPr>
        <w:t xml:space="preserve">or </w:t>
      </w:r>
      <w:r w:rsidR="005A04D4" w:rsidRPr="00345414">
        <w:rPr>
          <w:sz w:val="22"/>
          <w:szCs w:val="22"/>
        </w:rPr>
        <w:t xml:space="preserve">online at </w:t>
      </w:r>
      <w:hyperlink r:id="rId7" w:history="1">
        <w:r w:rsidR="005A04D4" w:rsidRPr="00345414">
          <w:rPr>
            <w:rStyle w:val="Hyperlink"/>
            <w:sz w:val="22"/>
            <w:szCs w:val="22"/>
          </w:rPr>
          <w:t>http://coastalplain.cascheduler.com</w:t>
        </w:r>
      </w:hyperlink>
      <w:r w:rsidR="005A04D4" w:rsidRPr="00345414">
        <w:rPr>
          <w:sz w:val="22"/>
          <w:szCs w:val="22"/>
        </w:rPr>
        <w:t xml:space="preserve"> </w:t>
      </w:r>
      <w:r w:rsidRPr="00345414">
        <w:rPr>
          <w:sz w:val="22"/>
          <w:szCs w:val="22"/>
        </w:rPr>
        <w:t xml:space="preserve">until the allotted appointments have been made </w:t>
      </w:r>
      <w:r w:rsidR="00E039DC" w:rsidRPr="00345414">
        <w:rPr>
          <w:sz w:val="22"/>
          <w:szCs w:val="22"/>
        </w:rPr>
        <w:t xml:space="preserve">for </w:t>
      </w:r>
      <w:r w:rsidR="00F742F1" w:rsidRPr="00345414">
        <w:rPr>
          <w:sz w:val="22"/>
          <w:szCs w:val="22"/>
        </w:rPr>
        <w:t>November 201</w:t>
      </w:r>
      <w:r w:rsidR="00135187">
        <w:rPr>
          <w:sz w:val="22"/>
          <w:szCs w:val="22"/>
        </w:rPr>
        <w:t>8</w:t>
      </w:r>
      <w:r w:rsidRPr="00345414">
        <w:rPr>
          <w:sz w:val="22"/>
          <w:szCs w:val="22"/>
        </w:rPr>
        <w:t xml:space="preserve">. There will be no appointments made the week of the </w:t>
      </w:r>
      <w:r w:rsidR="009F3418" w:rsidRPr="00345414">
        <w:rPr>
          <w:sz w:val="22"/>
          <w:szCs w:val="22"/>
        </w:rPr>
        <w:t>Thanksgiving</w:t>
      </w:r>
      <w:r w:rsidRPr="00345414">
        <w:rPr>
          <w:sz w:val="22"/>
          <w:szCs w:val="22"/>
        </w:rPr>
        <w:t xml:space="preserve"> Holiday (</w:t>
      </w:r>
      <w:r w:rsidR="00E94BE7" w:rsidRPr="0027331F">
        <w:rPr>
          <w:sz w:val="22"/>
          <w:szCs w:val="22"/>
          <w:highlight w:val="yellow"/>
        </w:rPr>
        <w:t xml:space="preserve">November </w:t>
      </w:r>
      <w:r w:rsidR="0024479F">
        <w:rPr>
          <w:sz w:val="22"/>
          <w:szCs w:val="22"/>
          <w:highlight w:val="yellow"/>
        </w:rPr>
        <w:t>19</w:t>
      </w:r>
      <w:r w:rsidR="00E94BE7" w:rsidRPr="0027331F">
        <w:rPr>
          <w:sz w:val="22"/>
          <w:szCs w:val="22"/>
          <w:highlight w:val="yellow"/>
        </w:rPr>
        <w:t>, 201</w:t>
      </w:r>
      <w:r w:rsidR="0024479F">
        <w:rPr>
          <w:sz w:val="22"/>
          <w:szCs w:val="22"/>
          <w:highlight w:val="yellow"/>
        </w:rPr>
        <w:t>8</w:t>
      </w:r>
      <w:r w:rsidR="00E94BE7" w:rsidRPr="0027331F">
        <w:rPr>
          <w:sz w:val="22"/>
          <w:szCs w:val="22"/>
          <w:highlight w:val="yellow"/>
        </w:rPr>
        <w:t>- November 2</w:t>
      </w:r>
      <w:r w:rsidR="0024479F">
        <w:rPr>
          <w:sz w:val="22"/>
          <w:szCs w:val="22"/>
          <w:highlight w:val="yellow"/>
        </w:rPr>
        <w:t>3</w:t>
      </w:r>
      <w:r w:rsidR="00E94BE7" w:rsidRPr="0027331F">
        <w:rPr>
          <w:sz w:val="22"/>
          <w:szCs w:val="22"/>
          <w:highlight w:val="yellow"/>
        </w:rPr>
        <w:t>, 201</w:t>
      </w:r>
      <w:r w:rsidR="0024479F">
        <w:rPr>
          <w:sz w:val="22"/>
          <w:szCs w:val="22"/>
          <w:highlight w:val="yellow"/>
        </w:rPr>
        <w:t>8</w:t>
      </w:r>
      <w:r w:rsidR="00740677" w:rsidRPr="00345414">
        <w:rPr>
          <w:sz w:val="22"/>
          <w:szCs w:val="22"/>
        </w:rPr>
        <w:t>)</w:t>
      </w:r>
      <w:r w:rsidR="00B90054" w:rsidRPr="00345414">
        <w:rPr>
          <w:sz w:val="22"/>
          <w:szCs w:val="22"/>
        </w:rPr>
        <w:t xml:space="preserve">. </w:t>
      </w:r>
    </w:p>
    <w:p w:rsidR="001D3141" w:rsidRPr="00345414" w:rsidRDefault="001D3141" w:rsidP="00DC5CA3">
      <w:pPr>
        <w:rPr>
          <w:sz w:val="22"/>
          <w:szCs w:val="22"/>
        </w:rPr>
      </w:pPr>
    </w:p>
    <w:p w:rsidR="00DC5CA3" w:rsidRPr="00345414" w:rsidRDefault="002C4917" w:rsidP="00DC5CA3">
      <w:pPr>
        <w:numPr>
          <w:ilvl w:val="0"/>
          <w:numId w:val="1"/>
        </w:numPr>
        <w:rPr>
          <w:sz w:val="22"/>
          <w:szCs w:val="22"/>
        </w:rPr>
      </w:pPr>
      <w:r w:rsidRPr="00345414">
        <w:rPr>
          <w:sz w:val="22"/>
          <w:szCs w:val="22"/>
        </w:rPr>
        <w:t xml:space="preserve">For all household members that are 18 years old or older: </w:t>
      </w:r>
      <w:r w:rsidR="00DC5CA3" w:rsidRPr="00345414">
        <w:rPr>
          <w:sz w:val="22"/>
          <w:szCs w:val="22"/>
        </w:rPr>
        <w:t>Proof of income for all household members for the past 30 days</w:t>
      </w:r>
    </w:p>
    <w:p w:rsidR="00DC5CA3" w:rsidRPr="00345414" w:rsidRDefault="00DC5CA3" w:rsidP="00DC5CA3">
      <w:pPr>
        <w:numPr>
          <w:ilvl w:val="0"/>
          <w:numId w:val="1"/>
        </w:numPr>
        <w:rPr>
          <w:sz w:val="22"/>
          <w:szCs w:val="22"/>
        </w:rPr>
      </w:pPr>
      <w:r w:rsidRPr="00345414">
        <w:rPr>
          <w:sz w:val="22"/>
          <w:szCs w:val="22"/>
        </w:rPr>
        <w:t>Proof of Social Security Numbers for each person in the household</w:t>
      </w:r>
    </w:p>
    <w:p w:rsidR="00DC5CA3" w:rsidRPr="00345414" w:rsidRDefault="00DC5CA3" w:rsidP="00DC5CA3">
      <w:pPr>
        <w:numPr>
          <w:ilvl w:val="0"/>
          <w:numId w:val="1"/>
        </w:numPr>
        <w:rPr>
          <w:sz w:val="22"/>
          <w:szCs w:val="22"/>
        </w:rPr>
      </w:pPr>
      <w:r w:rsidRPr="00345414">
        <w:rPr>
          <w:sz w:val="22"/>
          <w:szCs w:val="22"/>
        </w:rPr>
        <w:t>Last/current month’s heating bill for the household</w:t>
      </w:r>
    </w:p>
    <w:p w:rsidR="00DC5CA3" w:rsidRPr="00345414" w:rsidRDefault="002C4917" w:rsidP="00DC5CA3">
      <w:pPr>
        <w:numPr>
          <w:ilvl w:val="0"/>
          <w:numId w:val="1"/>
        </w:numPr>
        <w:rPr>
          <w:sz w:val="22"/>
          <w:szCs w:val="22"/>
        </w:rPr>
      </w:pPr>
      <w:r w:rsidRPr="00345414">
        <w:rPr>
          <w:sz w:val="22"/>
          <w:szCs w:val="22"/>
        </w:rPr>
        <w:t xml:space="preserve">For all household members that are 18 years old or older: </w:t>
      </w:r>
      <w:r w:rsidR="00227B78" w:rsidRPr="00345414">
        <w:rPr>
          <w:sz w:val="22"/>
          <w:szCs w:val="22"/>
        </w:rPr>
        <w:t>Current p</w:t>
      </w:r>
      <w:r w:rsidR="00DC5CA3" w:rsidRPr="00345414">
        <w:rPr>
          <w:sz w:val="22"/>
          <w:szCs w:val="22"/>
        </w:rPr>
        <w:t>roof of citizenship or legal immigrant status (state issued picture identification (ID) such as: driver’s license, ID card, voter registration card, passport, military ID, etc.)</w:t>
      </w:r>
    </w:p>
    <w:p w:rsidR="00DC5CA3" w:rsidRPr="00345414" w:rsidRDefault="00DC5CA3" w:rsidP="00DC5CA3">
      <w:pPr>
        <w:numPr>
          <w:ilvl w:val="0"/>
          <w:numId w:val="1"/>
        </w:numPr>
        <w:rPr>
          <w:sz w:val="22"/>
          <w:szCs w:val="22"/>
        </w:rPr>
      </w:pPr>
      <w:r w:rsidRPr="00345414">
        <w:rPr>
          <w:sz w:val="22"/>
          <w:szCs w:val="22"/>
        </w:rPr>
        <w:t xml:space="preserve">If receiving SSI, </w:t>
      </w:r>
      <w:r w:rsidR="00471539" w:rsidRPr="00345414">
        <w:rPr>
          <w:sz w:val="22"/>
          <w:szCs w:val="22"/>
        </w:rPr>
        <w:t xml:space="preserve">Social Security, Pension, VA Benefits, or </w:t>
      </w:r>
      <w:r w:rsidR="00227B78" w:rsidRPr="00345414">
        <w:rPr>
          <w:sz w:val="22"/>
          <w:szCs w:val="22"/>
        </w:rPr>
        <w:t xml:space="preserve">Worker’s Compensation </w:t>
      </w:r>
      <w:r w:rsidRPr="00345414">
        <w:rPr>
          <w:sz w:val="22"/>
          <w:szCs w:val="22"/>
        </w:rPr>
        <w:t xml:space="preserve">the </w:t>
      </w:r>
      <w:r w:rsidRPr="00345414">
        <w:rPr>
          <w:b/>
          <w:sz w:val="22"/>
          <w:szCs w:val="22"/>
        </w:rPr>
        <w:t>201</w:t>
      </w:r>
      <w:r w:rsidR="00525158">
        <w:rPr>
          <w:b/>
          <w:sz w:val="22"/>
          <w:szCs w:val="22"/>
        </w:rPr>
        <w:t>8</w:t>
      </w:r>
      <w:r w:rsidR="00471539" w:rsidRPr="00345414">
        <w:rPr>
          <w:sz w:val="22"/>
          <w:szCs w:val="22"/>
        </w:rPr>
        <w:t xml:space="preserve"> </w:t>
      </w:r>
      <w:r w:rsidRPr="00345414">
        <w:rPr>
          <w:sz w:val="22"/>
          <w:szCs w:val="22"/>
        </w:rPr>
        <w:t>award letter is required</w:t>
      </w:r>
      <w:r w:rsidR="0035650A" w:rsidRPr="00345414">
        <w:rPr>
          <w:sz w:val="22"/>
          <w:szCs w:val="22"/>
        </w:rPr>
        <w:t>.</w:t>
      </w:r>
    </w:p>
    <w:p w:rsidR="00227B78" w:rsidRPr="00345414" w:rsidRDefault="00227B78" w:rsidP="00227B78">
      <w:pPr>
        <w:rPr>
          <w:sz w:val="22"/>
          <w:szCs w:val="22"/>
        </w:rPr>
      </w:pPr>
    </w:p>
    <w:p w:rsidR="00227B78" w:rsidRPr="00345414" w:rsidRDefault="00227B78" w:rsidP="00227B78">
      <w:pPr>
        <w:rPr>
          <w:b/>
          <w:sz w:val="22"/>
          <w:szCs w:val="22"/>
        </w:rPr>
      </w:pPr>
      <w:r w:rsidRPr="00345414">
        <w:rPr>
          <w:b/>
          <w:sz w:val="22"/>
          <w:szCs w:val="22"/>
        </w:rPr>
        <w:t xml:space="preserve">If applying for assistance </w:t>
      </w:r>
      <w:r w:rsidR="00973180" w:rsidRPr="00345414">
        <w:rPr>
          <w:b/>
          <w:sz w:val="22"/>
          <w:szCs w:val="22"/>
        </w:rPr>
        <w:t>with</w:t>
      </w:r>
      <w:r w:rsidRPr="00345414">
        <w:rPr>
          <w:b/>
          <w:sz w:val="22"/>
          <w:szCs w:val="22"/>
        </w:rPr>
        <w:t xml:space="preserve"> gas or propane, the current electricity bill is also needed.</w:t>
      </w:r>
    </w:p>
    <w:p w:rsidR="00E039DC" w:rsidRPr="00345414" w:rsidRDefault="00E039DC" w:rsidP="00DC5CA3">
      <w:pPr>
        <w:rPr>
          <w:sz w:val="22"/>
          <w:szCs w:val="22"/>
        </w:rPr>
      </w:pPr>
    </w:p>
    <w:p w:rsidR="00DC5CA3" w:rsidRPr="00345414" w:rsidRDefault="00DC5CA3" w:rsidP="00DC5CA3">
      <w:pPr>
        <w:rPr>
          <w:sz w:val="22"/>
          <w:szCs w:val="22"/>
        </w:rPr>
      </w:pPr>
      <w:r w:rsidRPr="00345414">
        <w:rPr>
          <w:sz w:val="22"/>
          <w:szCs w:val="22"/>
        </w:rPr>
        <w:t xml:space="preserve">All applicants must meet the federal income poverty guidelines.  </w:t>
      </w:r>
    </w:p>
    <w:p w:rsidR="00DC5CA3" w:rsidRPr="00345414" w:rsidRDefault="00DC5CA3" w:rsidP="00DC5CA3">
      <w:pPr>
        <w:rPr>
          <w:sz w:val="22"/>
          <w:szCs w:val="22"/>
        </w:rPr>
      </w:pPr>
    </w:p>
    <w:p w:rsidR="00DC5CA3" w:rsidRPr="00345414" w:rsidRDefault="00DC5CA3" w:rsidP="00DC5CA3">
      <w:pPr>
        <w:rPr>
          <w:sz w:val="22"/>
          <w:szCs w:val="22"/>
        </w:rPr>
      </w:pPr>
      <w:r w:rsidRPr="00345414">
        <w:rPr>
          <w:sz w:val="22"/>
          <w:szCs w:val="22"/>
        </w:rPr>
        <w:t>The appointment line will close periodically based on the availability of funds.</w:t>
      </w:r>
    </w:p>
    <w:p w:rsidR="00DC5CA3" w:rsidRPr="00345414" w:rsidRDefault="00DC5CA3" w:rsidP="00DC5CA3">
      <w:pPr>
        <w:rPr>
          <w:sz w:val="22"/>
          <w:szCs w:val="22"/>
        </w:rPr>
      </w:pPr>
    </w:p>
    <w:p w:rsidR="00345414" w:rsidRPr="00345414" w:rsidRDefault="00345414" w:rsidP="00345414">
      <w:pPr>
        <w:tabs>
          <w:tab w:val="left" w:pos="2055"/>
        </w:tabs>
        <w:jc w:val="center"/>
        <w:rPr>
          <w:b/>
          <w:sz w:val="22"/>
          <w:szCs w:val="22"/>
        </w:rPr>
      </w:pPr>
      <w:r w:rsidRPr="00345414">
        <w:rPr>
          <w:b/>
          <w:sz w:val="22"/>
          <w:szCs w:val="22"/>
        </w:rPr>
        <w:t>Appointment line toll free numbers are different for each county.</w:t>
      </w:r>
    </w:p>
    <w:tbl>
      <w:tblPr>
        <w:tblStyle w:val="TableGrid"/>
        <w:tblW w:w="11070" w:type="dxa"/>
        <w:tblInd w:w="-95" w:type="dxa"/>
        <w:tblLook w:val="04A0" w:firstRow="1" w:lastRow="0" w:firstColumn="1" w:lastColumn="0" w:noHBand="0" w:noVBand="1"/>
      </w:tblPr>
      <w:tblGrid>
        <w:gridCol w:w="3780"/>
        <w:gridCol w:w="3054"/>
        <w:gridCol w:w="4236"/>
      </w:tblGrid>
      <w:tr w:rsidR="006E2979" w:rsidTr="00567B01">
        <w:tc>
          <w:tcPr>
            <w:tcW w:w="3780" w:type="dxa"/>
          </w:tcPr>
          <w:p w:rsidR="006E2979" w:rsidRPr="006E2979" w:rsidRDefault="006E2979" w:rsidP="00567B01">
            <w:pPr>
              <w:jc w:val="center"/>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Hlk496026058"/>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COUNTY</w:t>
            </w:r>
          </w:p>
        </w:tc>
        <w:tc>
          <w:tcPr>
            <w:tcW w:w="3054" w:type="dxa"/>
          </w:tcPr>
          <w:p w:rsidR="006E2979" w:rsidRPr="006E2979" w:rsidRDefault="006E2979" w:rsidP="00567B01">
            <w:pPr>
              <w:jc w:val="center"/>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DATE / TIME</w:t>
            </w:r>
          </w:p>
        </w:tc>
        <w:tc>
          <w:tcPr>
            <w:tcW w:w="4236" w:type="dxa"/>
          </w:tcPr>
          <w:p w:rsidR="006E2979" w:rsidRPr="006E2979" w:rsidRDefault="006E2979" w:rsidP="00567B01">
            <w:pPr>
              <w:jc w:val="center"/>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PHONE NUMBER</w:t>
            </w:r>
          </w:p>
        </w:tc>
      </w:tr>
      <w:tr w:rsidR="006E2979" w:rsidTr="00567B01">
        <w:tc>
          <w:tcPr>
            <w:tcW w:w="3780" w:type="dxa"/>
          </w:tcPr>
          <w:p w:rsidR="006E2979" w:rsidRPr="006E2979" w:rsidRDefault="006E2979" w:rsidP="00567B01">
            <w:pPr>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BEN HILL </w:t>
            </w:r>
          </w:p>
        </w:tc>
        <w:tc>
          <w:tcPr>
            <w:tcW w:w="3054" w:type="dxa"/>
          </w:tcPr>
          <w:p w:rsidR="006E2979" w:rsidRPr="006E2979" w:rsidRDefault="006E2979" w:rsidP="00567B01">
            <w:pPr>
              <w:jc w:val="center"/>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11/01/201</w:t>
            </w:r>
            <w:r w:rsidR="00135187">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6:00 am</w:t>
            </w:r>
          </w:p>
        </w:tc>
        <w:tc>
          <w:tcPr>
            <w:tcW w:w="4236" w:type="dxa"/>
          </w:tcPr>
          <w:p w:rsidR="006E2979" w:rsidRPr="006E2979" w:rsidRDefault="006E2979" w:rsidP="00567B01">
            <w:pPr>
              <w:jc w:val="center"/>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1-229-234-4475</w:t>
            </w:r>
          </w:p>
        </w:tc>
      </w:tr>
      <w:tr w:rsidR="006E2979" w:rsidTr="00567B01">
        <w:tc>
          <w:tcPr>
            <w:tcW w:w="3780" w:type="dxa"/>
          </w:tcPr>
          <w:p w:rsidR="006E2979" w:rsidRPr="006E2979" w:rsidRDefault="006E2979" w:rsidP="00567B01">
            <w:pPr>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BERRIEN</w:t>
            </w:r>
          </w:p>
        </w:tc>
        <w:tc>
          <w:tcPr>
            <w:tcW w:w="3054" w:type="dxa"/>
          </w:tcPr>
          <w:p w:rsidR="006E2979" w:rsidRPr="006E2979" w:rsidRDefault="006E2979" w:rsidP="00567B01">
            <w:pPr>
              <w:jc w:val="center"/>
              <w:rPr>
                <w:rFonts w:ascii="Arial" w:hAnsi="Arial" w:cs="Arial"/>
                <w:sz w:val="18"/>
                <w:szCs w:val="18"/>
              </w:rPr>
            </w:pP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11/01/201</w:t>
            </w:r>
            <w:r w:rsidR="00135187">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6:00 am</w:t>
            </w:r>
          </w:p>
        </w:tc>
        <w:tc>
          <w:tcPr>
            <w:tcW w:w="4236" w:type="dxa"/>
          </w:tcPr>
          <w:p w:rsidR="006E2979" w:rsidRPr="006E2979" w:rsidRDefault="006E2979" w:rsidP="00567B01">
            <w:pPr>
              <w:jc w:val="center"/>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1-229-329-0904</w:t>
            </w:r>
          </w:p>
        </w:tc>
      </w:tr>
      <w:tr w:rsidR="006E2979" w:rsidTr="00567B01">
        <w:tc>
          <w:tcPr>
            <w:tcW w:w="3780" w:type="dxa"/>
          </w:tcPr>
          <w:p w:rsidR="006E2979" w:rsidRPr="006E2979" w:rsidRDefault="006E2979" w:rsidP="00567B01">
            <w:pPr>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BROOKS</w:t>
            </w:r>
          </w:p>
        </w:tc>
        <w:tc>
          <w:tcPr>
            <w:tcW w:w="3054" w:type="dxa"/>
          </w:tcPr>
          <w:p w:rsidR="006E2979" w:rsidRPr="006E2979" w:rsidRDefault="006E2979" w:rsidP="00567B01">
            <w:pPr>
              <w:jc w:val="center"/>
              <w:rPr>
                <w:rFonts w:ascii="Arial" w:hAnsi="Arial" w:cs="Arial"/>
                <w:sz w:val="18"/>
                <w:szCs w:val="18"/>
              </w:rPr>
            </w:pP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11/01/201</w:t>
            </w:r>
            <w:r w:rsidR="00135187">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6:00 am</w:t>
            </w:r>
          </w:p>
        </w:tc>
        <w:tc>
          <w:tcPr>
            <w:tcW w:w="4236" w:type="dxa"/>
          </w:tcPr>
          <w:p w:rsidR="006E2979" w:rsidRPr="006E2979" w:rsidRDefault="006E2979" w:rsidP="00567B01">
            <w:pPr>
              <w:jc w:val="center"/>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1-229-329-3864</w:t>
            </w:r>
          </w:p>
        </w:tc>
      </w:tr>
      <w:tr w:rsidR="006E2979" w:rsidTr="00567B01">
        <w:tc>
          <w:tcPr>
            <w:tcW w:w="3780" w:type="dxa"/>
          </w:tcPr>
          <w:p w:rsidR="006E2979" w:rsidRPr="006E2979" w:rsidRDefault="006E2979" w:rsidP="00567B01">
            <w:pPr>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COOK</w:t>
            </w:r>
          </w:p>
        </w:tc>
        <w:tc>
          <w:tcPr>
            <w:tcW w:w="3054" w:type="dxa"/>
          </w:tcPr>
          <w:p w:rsidR="006E2979" w:rsidRPr="006E2979" w:rsidRDefault="006E2979" w:rsidP="00567B01">
            <w:pPr>
              <w:jc w:val="center"/>
              <w:rPr>
                <w:rFonts w:ascii="Arial" w:hAnsi="Arial" w:cs="Arial"/>
                <w:sz w:val="18"/>
                <w:szCs w:val="18"/>
              </w:rPr>
            </w:pP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11/01/201</w:t>
            </w:r>
            <w:r w:rsidR="00135187">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6:00 am</w:t>
            </w:r>
          </w:p>
        </w:tc>
        <w:tc>
          <w:tcPr>
            <w:tcW w:w="4236" w:type="dxa"/>
          </w:tcPr>
          <w:p w:rsidR="006E2979" w:rsidRPr="006E2979" w:rsidRDefault="006E2979" w:rsidP="00567B01">
            <w:pPr>
              <w:jc w:val="center"/>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1-229-234-4112</w:t>
            </w:r>
          </w:p>
        </w:tc>
      </w:tr>
      <w:tr w:rsidR="006E2979" w:rsidTr="00567B01">
        <w:tc>
          <w:tcPr>
            <w:tcW w:w="3780" w:type="dxa"/>
          </w:tcPr>
          <w:p w:rsidR="006E2979" w:rsidRPr="006E2979" w:rsidRDefault="006E2979" w:rsidP="00567B01">
            <w:pPr>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ECHOLS</w:t>
            </w:r>
          </w:p>
        </w:tc>
        <w:tc>
          <w:tcPr>
            <w:tcW w:w="3054" w:type="dxa"/>
          </w:tcPr>
          <w:p w:rsidR="006E2979" w:rsidRPr="006E2979" w:rsidRDefault="006E2979" w:rsidP="00567B01">
            <w:pPr>
              <w:jc w:val="center"/>
              <w:rPr>
                <w:rFonts w:ascii="Arial" w:hAnsi="Arial" w:cs="Arial"/>
                <w:sz w:val="18"/>
                <w:szCs w:val="18"/>
              </w:rPr>
            </w:pP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11/01/201</w:t>
            </w:r>
            <w:r w:rsidR="00135187">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6:00 am</w:t>
            </w:r>
          </w:p>
        </w:tc>
        <w:tc>
          <w:tcPr>
            <w:tcW w:w="4236" w:type="dxa"/>
          </w:tcPr>
          <w:p w:rsidR="006E2979" w:rsidRPr="006E2979" w:rsidRDefault="006E2979" w:rsidP="00567B01">
            <w:pPr>
              <w:jc w:val="center"/>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1-229-234-4114</w:t>
            </w:r>
          </w:p>
        </w:tc>
      </w:tr>
      <w:tr w:rsidR="006E2979" w:rsidTr="00567B01">
        <w:tc>
          <w:tcPr>
            <w:tcW w:w="3780" w:type="dxa"/>
          </w:tcPr>
          <w:p w:rsidR="006E2979" w:rsidRPr="006E2979" w:rsidRDefault="006E2979" w:rsidP="00567B01">
            <w:pPr>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IRWIN</w:t>
            </w:r>
          </w:p>
        </w:tc>
        <w:tc>
          <w:tcPr>
            <w:tcW w:w="3054" w:type="dxa"/>
          </w:tcPr>
          <w:p w:rsidR="006E2979" w:rsidRPr="006E2979" w:rsidRDefault="006E2979" w:rsidP="00567B01">
            <w:pPr>
              <w:jc w:val="center"/>
              <w:rPr>
                <w:rFonts w:ascii="Arial" w:hAnsi="Arial" w:cs="Arial"/>
                <w:sz w:val="18"/>
                <w:szCs w:val="18"/>
              </w:rPr>
            </w:pP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11/01/201</w:t>
            </w:r>
            <w:r w:rsidR="00135187">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6:00 am</w:t>
            </w:r>
          </w:p>
        </w:tc>
        <w:tc>
          <w:tcPr>
            <w:tcW w:w="4236" w:type="dxa"/>
          </w:tcPr>
          <w:p w:rsidR="006E2979" w:rsidRPr="006E2979" w:rsidRDefault="006E2979" w:rsidP="00567B01">
            <w:pPr>
              <w:jc w:val="center"/>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1-229-234-4115</w:t>
            </w:r>
          </w:p>
        </w:tc>
      </w:tr>
      <w:tr w:rsidR="006E2979" w:rsidTr="00567B01">
        <w:tc>
          <w:tcPr>
            <w:tcW w:w="3780" w:type="dxa"/>
          </w:tcPr>
          <w:p w:rsidR="006E2979" w:rsidRPr="006E2979" w:rsidRDefault="006E2979" w:rsidP="00567B01">
            <w:pPr>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LANIER</w:t>
            </w:r>
          </w:p>
        </w:tc>
        <w:tc>
          <w:tcPr>
            <w:tcW w:w="3054" w:type="dxa"/>
          </w:tcPr>
          <w:p w:rsidR="006E2979" w:rsidRPr="006E2979" w:rsidRDefault="006E2979" w:rsidP="00567B01">
            <w:pPr>
              <w:jc w:val="center"/>
              <w:rPr>
                <w:rFonts w:ascii="Arial" w:hAnsi="Arial" w:cs="Arial"/>
                <w:sz w:val="18"/>
                <w:szCs w:val="18"/>
              </w:rPr>
            </w:pP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11/01/201</w:t>
            </w:r>
            <w:r w:rsidR="00135187">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6:00 am</w:t>
            </w:r>
          </w:p>
        </w:tc>
        <w:tc>
          <w:tcPr>
            <w:tcW w:w="4236" w:type="dxa"/>
          </w:tcPr>
          <w:p w:rsidR="006E2979" w:rsidRPr="006E2979" w:rsidRDefault="006E2979" w:rsidP="00567B01">
            <w:pPr>
              <w:jc w:val="center"/>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1-229-234-4116</w:t>
            </w:r>
          </w:p>
        </w:tc>
      </w:tr>
      <w:tr w:rsidR="006E2979" w:rsidTr="00567B01">
        <w:tc>
          <w:tcPr>
            <w:tcW w:w="3780" w:type="dxa"/>
          </w:tcPr>
          <w:p w:rsidR="006E2979" w:rsidRPr="006E2979" w:rsidRDefault="006E2979" w:rsidP="00567B01">
            <w:pPr>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LOWNDES</w:t>
            </w:r>
          </w:p>
        </w:tc>
        <w:tc>
          <w:tcPr>
            <w:tcW w:w="3054" w:type="dxa"/>
          </w:tcPr>
          <w:p w:rsidR="006E2979" w:rsidRPr="006E2979" w:rsidRDefault="006E2979" w:rsidP="00567B01">
            <w:pPr>
              <w:jc w:val="center"/>
              <w:rPr>
                <w:rFonts w:ascii="Arial" w:hAnsi="Arial" w:cs="Arial"/>
                <w:sz w:val="18"/>
                <w:szCs w:val="18"/>
              </w:rPr>
            </w:pP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11/01/201</w:t>
            </w:r>
            <w:r w:rsidR="00135187">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6:00 am</w:t>
            </w:r>
          </w:p>
        </w:tc>
        <w:tc>
          <w:tcPr>
            <w:tcW w:w="4236" w:type="dxa"/>
          </w:tcPr>
          <w:p w:rsidR="006E2979" w:rsidRPr="006E2979" w:rsidRDefault="006E2979" w:rsidP="00567B01">
            <w:pPr>
              <w:jc w:val="center"/>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1-229-351-4936</w:t>
            </w:r>
          </w:p>
        </w:tc>
      </w:tr>
      <w:tr w:rsidR="006E2979" w:rsidTr="00567B01">
        <w:tc>
          <w:tcPr>
            <w:tcW w:w="3780" w:type="dxa"/>
          </w:tcPr>
          <w:p w:rsidR="006E2979" w:rsidRPr="006E2979" w:rsidRDefault="006E2979" w:rsidP="00567B01">
            <w:pPr>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TIFT</w:t>
            </w:r>
          </w:p>
        </w:tc>
        <w:tc>
          <w:tcPr>
            <w:tcW w:w="3054" w:type="dxa"/>
          </w:tcPr>
          <w:p w:rsidR="006E2979" w:rsidRPr="006E2979" w:rsidRDefault="006E2979" w:rsidP="00567B01">
            <w:pPr>
              <w:jc w:val="center"/>
              <w:rPr>
                <w:rFonts w:ascii="Arial" w:hAnsi="Arial" w:cs="Arial"/>
                <w:sz w:val="18"/>
                <w:szCs w:val="18"/>
              </w:rPr>
            </w:pP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11/01/201</w:t>
            </w:r>
            <w:r w:rsidR="00135187">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6:00 am</w:t>
            </w:r>
          </w:p>
        </w:tc>
        <w:tc>
          <w:tcPr>
            <w:tcW w:w="4236" w:type="dxa"/>
          </w:tcPr>
          <w:p w:rsidR="006E2979" w:rsidRPr="006E2979" w:rsidRDefault="006E2979" w:rsidP="00567B01">
            <w:pPr>
              <w:jc w:val="center"/>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1-229-234-4113</w:t>
            </w:r>
          </w:p>
        </w:tc>
      </w:tr>
      <w:tr w:rsidR="006E2979" w:rsidTr="00567B01">
        <w:tc>
          <w:tcPr>
            <w:tcW w:w="3780" w:type="dxa"/>
          </w:tcPr>
          <w:p w:rsidR="006E2979" w:rsidRPr="006E2979" w:rsidRDefault="006E2979" w:rsidP="00567B01">
            <w:pPr>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TURNER</w:t>
            </w:r>
          </w:p>
        </w:tc>
        <w:tc>
          <w:tcPr>
            <w:tcW w:w="3054" w:type="dxa"/>
          </w:tcPr>
          <w:p w:rsidR="006E2979" w:rsidRPr="006E2979" w:rsidRDefault="006E2979" w:rsidP="00567B01">
            <w:pPr>
              <w:jc w:val="center"/>
              <w:rPr>
                <w:rFonts w:ascii="Arial" w:hAnsi="Arial" w:cs="Arial"/>
                <w:sz w:val="18"/>
                <w:szCs w:val="18"/>
              </w:rPr>
            </w:pP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11/01/201</w:t>
            </w:r>
            <w:r w:rsidR="00135187">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6:00 am</w:t>
            </w:r>
          </w:p>
        </w:tc>
        <w:tc>
          <w:tcPr>
            <w:tcW w:w="4236" w:type="dxa"/>
          </w:tcPr>
          <w:p w:rsidR="006E2979" w:rsidRPr="006E2979" w:rsidRDefault="006E2979" w:rsidP="00567B01">
            <w:pPr>
              <w:jc w:val="center"/>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E2979">
              <w:rPr>
                <w:rFonts w:ascii="Arial" w:hAnsi="Arial" w:cs="Arial"/>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1-229-234-4129</w:t>
            </w:r>
          </w:p>
        </w:tc>
      </w:tr>
      <w:bookmarkEnd w:id="2"/>
    </w:tbl>
    <w:p w:rsidR="00345414" w:rsidRPr="00345414" w:rsidRDefault="00345414" w:rsidP="00345414">
      <w:pPr>
        <w:tabs>
          <w:tab w:val="left" w:pos="2055"/>
        </w:tabs>
        <w:jc w:val="center"/>
        <w:rPr>
          <w:b/>
          <w:sz w:val="22"/>
          <w:szCs w:val="22"/>
        </w:rPr>
      </w:pPr>
    </w:p>
    <w:p w:rsidR="001D3141" w:rsidRPr="00345414" w:rsidRDefault="00A70303" w:rsidP="002C4917">
      <w:pPr>
        <w:tabs>
          <w:tab w:val="left" w:pos="2055"/>
        </w:tabs>
        <w:jc w:val="center"/>
        <w:rPr>
          <w:b/>
          <w:sz w:val="22"/>
          <w:szCs w:val="22"/>
        </w:rPr>
      </w:pPr>
      <w:r w:rsidRPr="00345414">
        <w:rPr>
          <w:b/>
          <w:sz w:val="22"/>
          <w:szCs w:val="22"/>
        </w:rPr>
        <w:t>O</w:t>
      </w:r>
      <w:r w:rsidR="001D3141" w:rsidRPr="00345414">
        <w:rPr>
          <w:b/>
          <w:sz w:val="22"/>
          <w:szCs w:val="22"/>
        </w:rPr>
        <w:t xml:space="preserve">nline schedule link is </w:t>
      </w:r>
      <w:hyperlink r:id="rId8" w:history="1">
        <w:r w:rsidR="001D3141" w:rsidRPr="00345414">
          <w:rPr>
            <w:rStyle w:val="Hyperlink"/>
            <w:b/>
            <w:sz w:val="22"/>
            <w:szCs w:val="22"/>
          </w:rPr>
          <w:t>http://coastalplain.cascheduler.com</w:t>
        </w:r>
      </w:hyperlink>
    </w:p>
    <w:sectPr w:rsidR="001D3141" w:rsidRPr="00345414" w:rsidSect="0034541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95BC5"/>
    <w:multiLevelType w:val="hybridMultilevel"/>
    <w:tmpl w:val="DF3A5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D563A"/>
    <w:multiLevelType w:val="hybridMultilevel"/>
    <w:tmpl w:val="4EEE7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CA3"/>
    <w:rsid w:val="00135187"/>
    <w:rsid w:val="001A37AF"/>
    <w:rsid w:val="001D3141"/>
    <w:rsid w:val="00227B78"/>
    <w:rsid w:val="00230791"/>
    <w:rsid w:val="0024479F"/>
    <w:rsid w:val="0027331F"/>
    <w:rsid w:val="002B5182"/>
    <w:rsid w:val="002C4917"/>
    <w:rsid w:val="002D4ADE"/>
    <w:rsid w:val="00326599"/>
    <w:rsid w:val="00345414"/>
    <w:rsid w:val="00346E70"/>
    <w:rsid w:val="0035650A"/>
    <w:rsid w:val="00421431"/>
    <w:rsid w:val="00466561"/>
    <w:rsid w:val="00471539"/>
    <w:rsid w:val="00525158"/>
    <w:rsid w:val="005A04D4"/>
    <w:rsid w:val="00632379"/>
    <w:rsid w:val="006E2979"/>
    <w:rsid w:val="0072212D"/>
    <w:rsid w:val="007236F8"/>
    <w:rsid w:val="007376E2"/>
    <w:rsid w:val="00740677"/>
    <w:rsid w:val="00747351"/>
    <w:rsid w:val="0077765C"/>
    <w:rsid w:val="00905EF5"/>
    <w:rsid w:val="00973180"/>
    <w:rsid w:val="009A4E26"/>
    <w:rsid w:val="009F3418"/>
    <w:rsid w:val="00A33BA4"/>
    <w:rsid w:val="00A70303"/>
    <w:rsid w:val="00AA216F"/>
    <w:rsid w:val="00B64A8E"/>
    <w:rsid w:val="00B90054"/>
    <w:rsid w:val="00D54C87"/>
    <w:rsid w:val="00DC40DC"/>
    <w:rsid w:val="00DC5CA3"/>
    <w:rsid w:val="00E039DC"/>
    <w:rsid w:val="00E4416C"/>
    <w:rsid w:val="00E94BE7"/>
    <w:rsid w:val="00EE4513"/>
    <w:rsid w:val="00EE5E30"/>
    <w:rsid w:val="00F17761"/>
    <w:rsid w:val="00F742F1"/>
    <w:rsid w:val="00F87A04"/>
    <w:rsid w:val="00FC7514"/>
    <w:rsid w:val="00FF1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B8090"/>
  <w15:docId w15:val="{696421F7-D4A7-40B6-8057-57F688B11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5C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5CA3"/>
    <w:rPr>
      <w:rFonts w:ascii="Tahoma" w:hAnsi="Tahoma" w:cs="Tahoma"/>
      <w:sz w:val="16"/>
      <w:szCs w:val="16"/>
    </w:rPr>
  </w:style>
  <w:style w:type="character" w:customStyle="1" w:styleId="BalloonTextChar">
    <w:name w:val="Balloon Text Char"/>
    <w:basedOn w:val="DefaultParagraphFont"/>
    <w:link w:val="BalloonText"/>
    <w:uiPriority w:val="99"/>
    <w:semiHidden/>
    <w:rsid w:val="00DC5CA3"/>
    <w:rPr>
      <w:rFonts w:ascii="Tahoma" w:eastAsia="Times New Roman" w:hAnsi="Tahoma" w:cs="Tahoma"/>
      <w:sz w:val="16"/>
      <w:szCs w:val="16"/>
    </w:rPr>
  </w:style>
  <w:style w:type="paragraph" w:styleId="ListParagraph">
    <w:name w:val="List Paragraph"/>
    <w:basedOn w:val="Normal"/>
    <w:uiPriority w:val="34"/>
    <w:qFormat/>
    <w:rsid w:val="007376E2"/>
    <w:pPr>
      <w:ind w:left="720"/>
      <w:contextualSpacing/>
    </w:pPr>
  </w:style>
  <w:style w:type="character" w:styleId="Hyperlink">
    <w:name w:val="Hyperlink"/>
    <w:basedOn w:val="DefaultParagraphFont"/>
    <w:uiPriority w:val="99"/>
    <w:unhideWhenUsed/>
    <w:rsid w:val="005A04D4"/>
    <w:rPr>
      <w:color w:val="0000FF" w:themeColor="hyperlink"/>
      <w:u w:val="single"/>
    </w:rPr>
  </w:style>
  <w:style w:type="table" w:styleId="TableGrid">
    <w:name w:val="Table Grid"/>
    <w:basedOn w:val="TableNormal"/>
    <w:uiPriority w:val="39"/>
    <w:rsid w:val="006E29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astalplain.cascheduler.com" TargetMode="External"/><Relationship Id="rId3" Type="http://schemas.openxmlformats.org/officeDocument/2006/relationships/settings" Target="settings.xml"/><Relationship Id="rId7" Type="http://schemas.openxmlformats.org/officeDocument/2006/relationships/hyperlink" Target="http://coastalplain.caschedul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Enrichment Services Program Inc</Company>
  <LinksUpToDate>false</LinksUpToDate>
  <CharactersWithSpaces>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Debra Hopper</cp:lastModifiedBy>
  <cp:revision>4</cp:revision>
  <cp:lastPrinted>2016-10-18T16:14:00Z</cp:lastPrinted>
  <dcterms:created xsi:type="dcterms:W3CDTF">2018-10-15T18:33:00Z</dcterms:created>
  <dcterms:modified xsi:type="dcterms:W3CDTF">2018-10-15T19:28:00Z</dcterms:modified>
</cp:coreProperties>
</file>